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76C" w:rsidRPr="00A64792" w:rsidRDefault="00DF276C" w:rsidP="002007A4">
      <w:pPr>
        <w:pStyle w:val="ConsPlusNormal"/>
        <w:spacing w:before="220"/>
        <w:ind w:firstLine="540"/>
        <w:jc w:val="both"/>
        <w:rPr>
          <w:rFonts w:ascii="Arial" w:hAnsi="Arial" w:cs="Arial"/>
          <w:b/>
          <w:szCs w:val="22"/>
        </w:rPr>
      </w:pPr>
      <w:r w:rsidRPr="00A64792">
        <w:rPr>
          <w:rFonts w:ascii="Arial" w:hAnsi="Arial" w:cs="Arial"/>
          <w:b/>
          <w:szCs w:val="22"/>
        </w:rPr>
        <w:t>о) о способах приобретения, стоимости и об объемах товаров, необходимых для оказания услуг по передаче электроэнергии, включая информацию:</w:t>
      </w:r>
    </w:p>
    <w:p w:rsidR="00DF276C" w:rsidRPr="00A64792" w:rsidRDefault="00DF276C" w:rsidP="002007A4">
      <w:pPr>
        <w:pStyle w:val="ConsPlusNormal"/>
        <w:spacing w:before="220"/>
        <w:ind w:firstLine="540"/>
        <w:jc w:val="both"/>
        <w:rPr>
          <w:rFonts w:ascii="Arial" w:hAnsi="Arial" w:cs="Arial"/>
          <w:i/>
          <w:szCs w:val="22"/>
        </w:rPr>
      </w:pPr>
      <w:r w:rsidRPr="00A64792">
        <w:rPr>
          <w:rFonts w:ascii="Arial" w:hAnsi="Arial" w:cs="Arial"/>
          <w:i/>
          <w:szCs w:val="22"/>
        </w:rPr>
        <w:t xml:space="preserve">о проведении закупок товаров, необходимых для производства регулируемых услуг (включая использование конкурсов и аукционов), с указанием наименований товаров и предполагаемых объемов закупок </w:t>
      </w:r>
      <w:r w:rsidR="001E311B" w:rsidRPr="00A64792">
        <w:rPr>
          <w:rFonts w:ascii="Arial" w:hAnsi="Arial" w:cs="Arial"/>
          <w:i/>
          <w:szCs w:val="22"/>
        </w:rPr>
        <w:t>–</w:t>
      </w:r>
      <w:r w:rsidRPr="00A64792">
        <w:rPr>
          <w:rFonts w:ascii="Arial" w:hAnsi="Arial" w:cs="Arial"/>
          <w:i/>
          <w:szCs w:val="22"/>
        </w:rPr>
        <w:t xml:space="preserve"> </w:t>
      </w:r>
    </w:p>
    <w:p w:rsidR="001E311B" w:rsidRPr="00A64792" w:rsidRDefault="001E311B" w:rsidP="002007A4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</w:p>
    <w:p w:rsidR="001E311B" w:rsidRPr="00097A0D" w:rsidRDefault="002007A4" w:rsidP="002007A4">
      <w:pPr>
        <w:pStyle w:val="3"/>
        <w:jc w:val="both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097A0D">
        <w:rPr>
          <w:rFonts w:ascii="Arial" w:hAnsi="Arial" w:cs="Arial"/>
          <w:color w:val="2E74B5" w:themeColor="accent1" w:themeShade="BF"/>
          <w:sz w:val="22"/>
          <w:szCs w:val="22"/>
        </w:rPr>
        <w:t xml:space="preserve">закупки производятся согласно «Положению о закупках» </w:t>
      </w:r>
      <w:r w:rsidR="001E311B" w:rsidRPr="00097A0D">
        <w:rPr>
          <w:rFonts w:ascii="Arial" w:hAnsi="Arial" w:cs="Arial"/>
          <w:color w:val="2E74B5" w:themeColor="accent1" w:themeShade="BF"/>
          <w:sz w:val="22"/>
          <w:szCs w:val="22"/>
        </w:rPr>
        <w:t>ссылка</w:t>
      </w:r>
      <w:r w:rsidR="001E311B" w:rsidRPr="00097A0D">
        <w:rPr>
          <w:color w:val="2E74B5" w:themeColor="accent1" w:themeShade="BF"/>
          <w:sz w:val="22"/>
          <w:szCs w:val="22"/>
        </w:rPr>
        <w:t xml:space="preserve"> </w:t>
      </w:r>
      <w:hyperlink r:id="rId4" w:history="1">
        <w:r w:rsidR="00B34FF7" w:rsidRPr="00097A0D">
          <w:rPr>
            <w:rStyle w:val="a3"/>
            <w:rFonts w:ascii="Arial" w:hAnsi="Arial" w:cs="Arial"/>
            <w:b/>
            <w:color w:val="2E74B5" w:themeColor="accent1" w:themeShade="BF"/>
            <w:sz w:val="22"/>
            <w:szCs w:val="22"/>
          </w:rPr>
          <w:t>http://energoshalia.ru/zakupki/</w:t>
        </w:r>
      </w:hyperlink>
      <w:r w:rsidR="00B34FF7" w:rsidRPr="00097A0D">
        <w:rPr>
          <w:rFonts w:ascii="Arial" w:hAnsi="Arial" w:cs="Arial"/>
          <w:b/>
          <w:color w:val="2E74B5" w:themeColor="accent1" w:themeShade="BF"/>
          <w:sz w:val="22"/>
          <w:szCs w:val="22"/>
          <w:u w:val="single"/>
        </w:rPr>
        <w:t xml:space="preserve"> </w:t>
      </w:r>
      <w:bookmarkStart w:id="0" w:name="_GoBack"/>
      <w:bookmarkEnd w:id="0"/>
    </w:p>
    <w:p w:rsidR="00A64792" w:rsidRPr="00097A0D" w:rsidRDefault="00A64792" w:rsidP="00A64792">
      <w:pPr>
        <w:rPr>
          <w:color w:val="2E74B5" w:themeColor="accent1" w:themeShade="BF"/>
        </w:rPr>
      </w:pPr>
    </w:p>
    <w:p w:rsidR="002007A4" w:rsidRPr="00097A0D" w:rsidRDefault="002007A4" w:rsidP="001E311B">
      <w:pPr>
        <w:pStyle w:val="3"/>
        <w:jc w:val="both"/>
        <w:rPr>
          <w:rFonts w:ascii="Arial" w:eastAsia="Times New Roman" w:hAnsi="Arial" w:cs="Arial"/>
          <w:bCs/>
          <w:color w:val="2E74B5" w:themeColor="accent1" w:themeShade="BF"/>
          <w:sz w:val="22"/>
          <w:szCs w:val="22"/>
          <w:lang w:eastAsia="ru-RU"/>
        </w:rPr>
      </w:pPr>
      <w:r w:rsidRPr="00097A0D">
        <w:rPr>
          <w:rFonts w:ascii="Arial" w:hAnsi="Arial" w:cs="Arial"/>
          <w:color w:val="2E74B5" w:themeColor="accent1" w:themeShade="BF"/>
          <w:sz w:val="22"/>
          <w:szCs w:val="22"/>
        </w:rPr>
        <w:t>на официальном сайте</w:t>
      </w:r>
      <w:r w:rsidRPr="00097A0D">
        <w:rPr>
          <w:rFonts w:ascii="Arial" w:eastAsia="Times New Roman" w:hAnsi="Arial" w:cs="Arial"/>
          <w:bCs/>
          <w:color w:val="2E74B5" w:themeColor="accent1" w:themeShade="BF"/>
          <w:sz w:val="22"/>
          <w:szCs w:val="22"/>
          <w:lang w:eastAsia="ru-RU"/>
        </w:rPr>
        <w:t xml:space="preserve"> «Единая информационная система в сфере закупок»</w:t>
      </w:r>
      <w:r w:rsidR="001E311B" w:rsidRPr="00097A0D">
        <w:rPr>
          <w:rFonts w:ascii="Arial" w:eastAsia="Times New Roman" w:hAnsi="Arial" w:cs="Arial"/>
          <w:bCs/>
          <w:color w:val="2E74B5" w:themeColor="accent1" w:themeShade="BF"/>
          <w:sz w:val="22"/>
          <w:szCs w:val="22"/>
          <w:lang w:eastAsia="ru-RU"/>
        </w:rPr>
        <w:t xml:space="preserve"> </w:t>
      </w:r>
      <w:r w:rsidR="001E311B" w:rsidRPr="00097A0D">
        <w:rPr>
          <w:rFonts w:ascii="Arial" w:hAnsi="Arial" w:cs="Arial"/>
          <w:color w:val="2E74B5" w:themeColor="accent1" w:themeShade="BF"/>
          <w:sz w:val="22"/>
          <w:szCs w:val="22"/>
        </w:rPr>
        <w:t xml:space="preserve">ссылка </w:t>
      </w:r>
      <w:r w:rsidR="00A64792" w:rsidRPr="00097A0D">
        <w:rPr>
          <w:rFonts w:ascii="Arial" w:hAnsi="Arial" w:cs="Arial"/>
          <w:b/>
          <w:color w:val="2E74B5" w:themeColor="accent1" w:themeShade="BF"/>
          <w:sz w:val="22"/>
          <w:szCs w:val="22"/>
          <w:u w:val="single"/>
        </w:rPr>
        <w:t>https://zakupki.gov.ru/epz/order/extendedsearch/results.html?searchString=%D0%AD%D0%BD%D0%B5%D1%80%D0%B3%D0%BE%D1%88%D0%B0%D0%BB%D1%8F&amp;morphology=on&amp;search-filter=%D0%94%D0%B0%D1%82%D0%B5+%D1%80%D0%B0%D0%B7%D0%BC%D0%B5%D1%89%D0%B5%D0%BD%D0%B8%D1%8F&amp;pageNumber=1&amp;sortDirection=false&amp;recordsPerPage=_10&amp;showLotsInfoHidden=false&amp;fz44=on&amp;fz223=on&amp;sortBy=UPDATE_DATE&amp;af=on&amp;ca=on&amp;pc=on&amp;pa=on&amp;currencyIdGeneral=-1</w:t>
      </w:r>
    </w:p>
    <w:sectPr w:rsidR="002007A4" w:rsidRPr="00097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66"/>
    <w:rsid w:val="00097A0D"/>
    <w:rsid w:val="001E311B"/>
    <w:rsid w:val="002007A4"/>
    <w:rsid w:val="002D4666"/>
    <w:rsid w:val="00A64792"/>
    <w:rsid w:val="00B00E20"/>
    <w:rsid w:val="00B34FF7"/>
    <w:rsid w:val="00D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F79AE-580E-441F-B878-12745D7E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007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7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07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B34F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ergoshalia.ru/zakup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2019-02-28T17:00:00Z</dcterms:created>
  <dcterms:modified xsi:type="dcterms:W3CDTF">2020-02-26T09:46:00Z</dcterms:modified>
</cp:coreProperties>
</file>